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7EF33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TERMS AND CONDITIONS OF SALE</w:t>
      </w:r>
    </w:p>
    <w:p w14:paraId="2DB04BAC" w14:textId="77777777" w:rsidR="00664D42" w:rsidRPr="00476653" w:rsidRDefault="00664D42" w:rsidP="00476653">
      <w:pPr>
        <w:spacing w:after="0" w:line="240" w:lineRule="auto"/>
        <w:outlineLvl w:val="1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proofErr w:type="spellStart"/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ServiceCity</w:t>
      </w:r>
      <w:proofErr w:type="spellEnd"/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 xml:space="preserve"> (Pty) Ltd trading as 61 Auctioneers</w:t>
      </w:r>
    </w:p>
    <w:p w14:paraId="5F53DEA6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Registration Number: 20025/703813/07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br/>
        <w:t xml:space="preserve">Address: 629 Lavender Road, </w:t>
      </w:r>
      <w:proofErr w:type="spellStart"/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Onderstepoort</w:t>
      </w:r>
      <w:proofErr w:type="spellEnd"/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, Pretoria, South Africa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br/>
        <w:t>Phone: 082 779 6292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br/>
        <w:t>Email: info@61auctioneers.com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br/>
        <w:t xml:space="preserve">Website: </w:t>
      </w:r>
      <w:hyperlink r:id="rId5" w:tgtFrame="_new" w:history="1">
        <w:r w:rsidRPr="00476653">
          <w:rPr>
            <w:rFonts w:ascii="Arial Narrow" w:eastAsia="Times New Roman" w:hAnsi="Arial Narrow" w:cs="Times New Roman"/>
            <w:color w:val="0000FF"/>
            <w:kern w:val="0"/>
            <w:sz w:val="20"/>
            <w:szCs w:val="20"/>
            <w:u w:val="single"/>
            <w:lang w:eastAsia="en-ZA"/>
            <w14:ligatures w14:val="none"/>
          </w:rPr>
          <w:t>www.61auctioneers.com</w:t>
        </w:r>
      </w:hyperlink>
    </w:p>
    <w:p w14:paraId="78027306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1. INTRODUCTION</w:t>
      </w:r>
    </w:p>
    <w:p w14:paraId="11039E66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1.1 All goods (hereinafter referred to as “assets”) are sold by 61 Auctioneers, acting as agent on behalf of the Seller.</w:t>
      </w:r>
    </w:p>
    <w:p w14:paraId="52E07436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1.2 The Seller authorizes 61 Auctioneers to collect the purchase price from the Buyer on their behalf.</w:t>
      </w:r>
    </w:p>
    <w:p w14:paraId="07D72E90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1.3 These Terms and Conditions apply to all Buyers, Sellers and Bidders participating in auctions conducted by 61 Auctioneers.</w:t>
      </w:r>
    </w:p>
    <w:p w14:paraId="6521EFDA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1.4 Registration as a bidder or participation in the auction constitutes acceptance of these Terms and Conditions.</w:t>
      </w:r>
    </w:p>
    <w:p w14:paraId="027002D1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2. ANNOUNCEMENTS AND SPECIAL CONDITIONS</w:t>
      </w:r>
    </w:p>
    <w:p w14:paraId="1E28BAD5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2.1 Special terms and conditions relating to a particular auction or lot may be announced before or during the auction.</w:t>
      </w:r>
    </w:p>
    <w:p w14:paraId="1B944BFC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2.2 Such announcements will be binding on Buyers and Sellers whether present at the time or not.</w:t>
      </w:r>
    </w:p>
    <w:p w14:paraId="12A9CC8B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3. CONDITION OF GOODS</w:t>
      </w:r>
    </w:p>
    <w:p w14:paraId="1718ADB7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3.1 All assets are sold “voetstoots” (as is) and without warranty.</w:t>
      </w:r>
    </w:p>
    <w:p w14:paraId="28CD0851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3.2 Buyers must satisfy themselves regarding:</w:t>
      </w:r>
    </w:p>
    <w:p w14:paraId="5CC4E62A" w14:textId="77777777" w:rsidR="00664D42" w:rsidRPr="00476653" w:rsidRDefault="00664D42" w:rsidP="00476653">
      <w:pPr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the condition of the goods</w:t>
      </w:r>
    </w:p>
    <w:p w14:paraId="08BEB1D4" w14:textId="77777777" w:rsidR="00664D42" w:rsidRPr="00476653" w:rsidRDefault="00664D42" w:rsidP="00476653">
      <w:pPr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suitability for purpose</w:t>
      </w:r>
    </w:p>
    <w:p w14:paraId="16B8B9F5" w14:textId="77777777" w:rsidR="00664D42" w:rsidRPr="00476653" w:rsidRDefault="00664D42" w:rsidP="00476653">
      <w:pPr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quality and durability</w:t>
      </w:r>
    </w:p>
    <w:p w14:paraId="47C2985C" w14:textId="77777777" w:rsidR="00664D42" w:rsidRPr="00476653" w:rsidRDefault="00664D42" w:rsidP="00476653">
      <w:pPr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any visible or hidden defects</w:t>
      </w:r>
    </w:p>
    <w:p w14:paraId="0F5BEFA5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3.3 The Seller and 61 Auctioneers provide no guarantees or warranties regarding the mechanical condition or fitness for purpose of any lot.</w:t>
      </w:r>
    </w:p>
    <w:p w14:paraId="550547D6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3.4 Bidders are deemed to have inspected the goods before placing a bid.</w:t>
      </w:r>
    </w:p>
    <w:p w14:paraId="43931310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4. AUCTION PROCESS</w:t>
      </w:r>
    </w:p>
    <w:p w14:paraId="7C4F19C3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4.1 A sale by auction is complete when the auctioneer announces completion by the fall of the hammer or another customary method.</w:t>
      </w:r>
    </w:p>
    <w:p w14:paraId="019C3C97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4.2 Until the fall of the hammer, bids may be withdrawn.</w:t>
      </w:r>
    </w:p>
    <w:p w14:paraId="61CD0BF3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4.3 Each lot offered for sale shall be regarded as a separate transaction.</w:t>
      </w:r>
    </w:p>
    <w:p w14:paraId="125051BB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4.4 The Auctioneer’s decision regarding the highest bidder shall be final and binding.</w:t>
      </w:r>
    </w:p>
    <w:p w14:paraId="2322DA53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5. RESERVE PRICES</w:t>
      </w:r>
    </w:p>
    <w:p w14:paraId="0B1E5C00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5.1 All auctions are subject to a reserve price unless stated otherwise by the Auctioneer.</w:t>
      </w:r>
    </w:p>
    <w:p w14:paraId="26BC282B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5.2 The Auctioneer may bid on behalf of the Seller up to the reserve price.</w:t>
      </w:r>
    </w:p>
    <w:p w14:paraId="78B450FA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6. BUYER REGISTRATION</w:t>
      </w:r>
    </w:p>
    <w:p w14:paraId="38938081" w14:textId="07366DF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6.1 All bidders must register</w:t>
      </w:r>
      <w:r w:rsidR="00D94529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 xml:space="preserve"> and pay a refundable registration fee of R5000.00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 xml:space="preserve"> prior to the auction and obtain a buyer’s card or bidder number.</w:t>
      </w:r>
    </w:p>
    <w:p w14:paraId="0DB5AE1B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6.2 If a registered bidder allows another person to bid using their bidder number, the registered bidder will remain fully liable for payment.</w:t>
      </w:r>
    </w:p>
    <w:p w14:paraId="0DE5021A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6.3 Any person bidding on behalf of another must provide written authorization or power of attorney.</w:t>
      </w:r>
    </w:p>
    <w:p w14:paraId="5F2FC37E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7. BUYER'S COMMISSION</w:t>
      </w:r>
    </w:p>
    <w:p w14:paraId="466BA0B3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7.1 A Buyer’s Commission of 5% plus VAT will be added to the hammer price.</w:t>
      </w:r>
    </w:p>
    <w:p w14:paraId="2A00CA65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7.2 For online auctions, an additional 1% internet bidding surcharge will apply.</w:t>
      </w:r>
    </w:p>
    <w:p w14:paraId="6043A6C9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8. PAYMENT TERMS</w:t>
      </w:r>
    </w:p>
    <w:p w14:paraId="1E62553F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8.1 Payment must be made by Electronic Funds Transfer (EFT) unless otherwise agreed in writing.</w:t>
      </w:r>
    </w:p>
    <w:p w14:paraId="3D6D1EC3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8.2 Payment must be made on the day of sale, unless other terms are announced by the auctioneer.</w:t>
      </w:r>
    </w:p>
    <w:p w14:paraId="1E42069E" w14:textId="77777777" w:rsidR="00664D42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8.3 Buyers may not withhold payment due to any dispute with the Seller.</w:t>
      </w:r>
    </w:p>
    <w:p w14:paraId="0598D06F" w14:textId="27B70B5D" w:rsidR="00BE178E" w:rsidRPr="00476653" w:rsidRDefault="00BE178E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8.4 Card machine payments is obligated to a 3% card fee on purchase.</w:t>
      </w:r>
    </w:p>
    <w:p w14:paraId="5B343327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9. BANKING DETAILS</w:t>
      </w:r>
    </w:p>
    <w:p w14:paraId="7C9B4CB6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Bank: Nedbank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br/>
        <w:t>Account Name: 61 Auctioneers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br/>
        <w:t>Account Number: 1195493800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br/>
        <w:t>Branch Code: 10137800</w:t>
      </w:r>
    </w:p>
    <w:p w14:paraId="219F92C4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10. OWNERSHIP AND RISK</w:t>
      </w:r>
    </w:p>
    <w:p w14:paraId="01CE2DEB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10.1 Ownership of goods will not pass to the Buyer until full payment has been received and cleared.</w:t>
      </w:r>
    </w:p>
    <w:p w14:paraId="5DC43323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10.2 Risk in the assets passes to the Buyer immediately at the fall of the hammer.</w:t>
      </w:r>
    </w:p>
    <w:p w14:paraId="2795E0A4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11. REMOVAL OF GOODS</w:t>
      </w:r>
    </w:p>
    <w:p w14:paraId="3BD7B1EB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11.1 Goods may only be removed from the auction premises once:</w:t>
      </w:r>
    </w:p>
    <w:p w14:paraId="5CD16301" w14:textId="77777777" w:rsidR="00664D42" w:rsidRPr="00476653" w:rsidRDefault="00664D42" w:rsidP="00476653">
      <w:pPr>
        <w:numPr>
          <w:ilvl w:val="0"/>
          <w:numId w:val="2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full payment has been received, and</w:t>
      </w:r>
    </w:p>
    <w:p w14:paraId="67D00703" w14:textId="77777777" w:rsidR="00664D42" w:rsidRPr="00476653" w:rsidRDefault="00664D42" w:rsidP="00476653">
      <w:pPr>
        <w:numPr>
          <w:ilvl w:val="0"/>
          <w:numId w:val="2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lastRenderedPageBreak/>
        <w:t>a paid invoice and loading document have been issued.</w:t>
      </w:r>
    </w:p>
    <w:p w14:paraId="32A9DC47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11.2 Buyers are responsible for removal and transport at their own cost and risk.</w:t>
      </w:r>
    </w:p>
    <w:p w14:paraId="39744FA2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11.3 Storage charges may apply for goods not collected within the specified time.</w:t>
      </w:r>
    </w:p>
    <w:p w14:paraId="64A48F02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12. DEFAULT BY BUYER</w:t>
      </w:r>
    </w:p>
    <w:p w14:paraId="180F2568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12.1 If a Buyer fails to pay the purchase price or comply with these Terms and Conditions:</w:t>
      </w:r>
    </w:p>
    <w:p w14:paraId="181ACCEB" w14:textId="77777777" w:rsidR="00664D42" w:rsidRPr="00476653" w:rsidRDefault="00664D42" w:rsidP="00476653">
      <w:pPr>
        <w:numPr>
          <w:ilvl w:val="0"/>
          <w:numId w:val="3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the sale may be cancelled</w:t>
      </w:r>
    </w:p>
    <w:p w14:paraId="57340772" w14:textId="77777777" w:rsidR="00664D42" w:rsidRPr="00476653" w:rsidRDefault="00664D42" w:rsidP="00476653">
      <w:pPr>
        <w:numPr>
          <w:ilvl w:val="0"/>
          <w:numId w:val="3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deposits may be forfeited</w:t>
      </w:r>
    </w:p>
    <w:p w14:paraId="020E8379" w14:textId="77777777" w:rsidR="00664D42" w:rsidRPr="00476653" w:rsidRDefault="00664D42" w:rsidP="00476653">
      <w:pPr>
        <w:numPr>
          <w:ilvl w:val="0"/>
          <w:numId w:val="3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goods may be resold</w:t>
      </w:r>
    </w:p>
    <w:p w14:paraId="01D67162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12.2 If the resale price is lower than the original purchase price, the defaulting Buyer will be liable for the difference and associated costs.</w:t>
      </w:r>
    </w:p>
    <w:p w14:paraId="153606D0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13. LIVESTOCK AUCTIONS</w:t>
      </w:r>
    </w:p>
    <w:p w14:paraId="54B00971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13.1 Sellers must comply with:</w:t>
      </w:r>
    </w:p>
    <w:p w14:paraId="00671084" w14:textId="77777777" w:rsidR="00664D42" w:rsidRPr="00476653" w:rsidRDefault="00664D42" w:rsidP="00476653">
      <w:pPr>
        <w:numPr>
          <w:ilvl w:val="0"/>
          <w:numId w:val="4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Animal Diseases Act 35 of 1984</w:t>
      </w:r>
    </w:p>
    <w:p w14:paraId="0CF150FA" w14:textId="77777777" w:rsidR="00664D42" w:rsidRPr="00476653" w:rsidRDefault="00664D42" w:rsidP="00476653">
      <w:pPr>
        <w:numPr>
          <w:ilvl w:val="0"/>
          <w:numId w:val="4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Identification of Animals Act 6 of 2002</w:t>
      </w:r>
    </w:p>
    <w:p w14:paraId="20BC4311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13.2 All animals must be properly identified and marked according to legal requirements.</w:t>
      </w:r>
    </w:p>
    <w:p w14:paraId="7165A686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13.3 Sellers must ensure animals are free of disease, including Foot and Mouth Disease (FMD) before transport.</w:t>
      </w:r>
    </w:p>
    <w:p w14:paraId="63B25EF2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13.4 Buyers are responsible for ensuring animals purchased are suitable and healthy before loading.</w:t>
      </w:r>
    </w:p>
    <w:p w14:paraId="6316A2DD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14. VEHICLES AND MACHINERY</w:t>
      </w:r>
    </w:p>
    <w:p w14:paraId="7672E634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14.1 Vehicles and machinery are sold voetstoots (as is) without warranty.</w:t>
      </w:r>
    </w:p>
    <w:p w14:paraId="30F644A4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14.2 Where available, the following information may be provided:</w:t>
      </w:r>
    </w:p>
    <w:p w14:paraId="72B402D8" w14:textId="77777777" w:rsidR="00664D42" w:rsidRPr="00476653" w:rsidRDefault="00664D42" w:rsidP="00476653">
      <w:pPr>
        <w:numPr>
          <w:ilvl w:val="0"/>
          <w:numId w:val="5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year of manufacture</w:t>
      </w:r>
    </w:p>
    <w:p w14:paraId="7EDE0C4E" w14:textId="77777777" w:rsidR="00664D42" w:rsidRPr="00476653" w:rsidRDefault="00664D42" w:rsidP="00476653">
      <w:pPr>
        <w:numPr>
          <w:ilvl w:val="0"/>
          <w:numId w:val="5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registration number</w:t>
      </w:r>
    </w:p>
    <w:p w14:paraId="278B05A6" w14:textId="77777777" w:rsidR="00664D42" w:rsidRPr="00476653" w:rsidRDefault="00664D42" w:rsidP="00476653">
      <w:pPr>
        <w:numPr>
          <w:ilvl w:val="0"/>
          <w:numId w:val="5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engine number</w:t>
      </w:r>
    </w:p>
    <w:p w14:paraId="1B6467C8" w14:textId="77777777" w:rsidR="00664D42" w:rsidRPr="00476653" w:rsidRDefault="00664D42" w:rsidP="00476653">
      <w:pPr>
        <w:numPr>
          <w:ilvl w:val="0"/>
          <w:numId w:val="5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VIN number</w:t>
      </w:r>
    </w:p>
    <w:p w14:paraId="75EE1927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14.3 Odometer readings are not guaranteed.</w:t>
      </w:r>
    </w:p>
    <w:p w14:paraId="4A47E188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14.4 Buyers are responsible for registering vehicles with the licensing authorities within 21 days.</w:t>
      </w:r>
    </w:p>
    <w:p w14:paraId="27FB949D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15. ONLINE AUCTIONS</w:t>
      </w:r>
    </w:p>
    <w:p w14:paraId="7981004E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15.1 Online auctions may be conducted as:</w:t>
      </w:r>
    </w:p>
    <w:p w14:paraId="64F5B628" w14:textId="77777777" w:rsidR="00664D42" w:rsidRPr="00476653" w:rsidRDefault="00664D42" w:rsidP="00476653">
      <w:pPr>
        <w:numPr>
          <w:ilvl w:val="0"/>
          <w:numId w:val="6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Live webcast auctions</w:t>
      </w:r>
    </w:p>
    <w:p w14:paraId="415A0641" w14:textId="77777777" w:rsidR="00664D42" w:rsidRPr="00476653" w:rsidRDefault="00664D42" w:rsidP="00476653">
      <w:pPr>
        <w:numPr>
          <w:ilvl w:val="0"/>
          <w:numId w:val="6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Timed online auctions</w:t>
      </w:r>
    </w:p>
    <w:p w14:paraId="35AED0C4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15.2 In timed auctions, bids placed shortly before closing may extend the closing time to allow further bidding.</w:t>
      </w:r>
    </w:p>
    <w:p w14:paraId="0E8BD14A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15.3 Once a bid has been placed online, it cannot be withdrawn.</w:t>
      </w:r>
    </w:p>
    <w:p w14:paraId="24E8AE72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15.4 61 Auctioneers shall not be liable for:</w:t>
      </w:r>
    </w:p>
    <w:p w14:paraId="0D79057D" w14:textId="77777777" w:rsidR="00664D42" w:rsidRPr="00476653" w:rsidRDefault="00664D42" w:rsidP="00476653">
      <w:pPr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internet connectivity issues</w:t>
      </w:r>
    </w:p>
    <w:p w14:paraId="76D4371E" w14:textId="77777777" w:rsidR="00664D42" w:rsidRPr="00476653" w:rsidRDefault="00664D42" w:rsidP="00476653">
      <w:pPr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software failures</w:t>
      </w:r>
    </w:p>
    <w:p w14:paraId="46536845" w14:textId="77777777" w:rsidR="00664D42" w:rsidRPr="00476653" w:rsidRDefault="00664D42" w:rsidP="00476653">
      <w:pPr>
        <w:numPr>
          <w:ilvl w:val="0"/>
          <w:numId w:val="7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platform disruptions</w:t>
      </w:r>
    </w:p>
    <w:p w14:paraId="44770B2E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16. LIABILITY</w:t>
      </w:r>
    </w:p>
    <w:p w14:paraId="25F4C7BE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16.1 61 Auctioneers shall not be liable for any loss, injury, or damages suffered by Buyers or Sellers arising from the auction process.</w:t>
      </w:r>
    </w:p>
    <w:p w14:paraId="3A9F8A4F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16.2 Buyers and Sellers participate at their own risk.</w:t>
      </w:r>
    </w:p>
    <w:p w14:paraId="5FCCB2EE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17. JURISDICTION</w:t>
      </w:r>
    </w:p>
    <w:p w14:paraId="4AF933FF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17.1 Buyers and Sellers consent to the jurisdiction of the Magistrates Court of South Africa.</w:t>
      </w:r>
    </w:p>
    <w:p w14:paraId="554C87D1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17.2 61 Auctioneers may institute proceedings in the High Court of South Africa if necessary.</w:t>
      </w:r>
    </w:p>
    <w:p w14:paraId="39561A84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18. FICA COMPLIANCE</w:t>
      </w:r>
    </w:p>
    <w:p w14:paraId="3744069B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18.1 All Buyers and Sellers must comply with Financial Intelligence Centre Act (FICA) requirements.</w:t>
      </w:r>
    </w:p>
    <w:p w14:paraId="47BE3B2E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18.2 Required documentation may include:</w:t>
      </w:r>
    </w:p>
    <w:p w14:paraId="67F12980" w14:textId="77777777" w:rsidR="00664D42" w:rsidRPr="00476653" w:rsidRDefault="00664D42" w:rsidP="00476653">
      <w:pPr>
        <w:numPr>
          <w:ilvl w:val="0"/>
          <w:numId w:val="8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Identity document</w:t>
      </w:r>
    </w:p>
    <w:p w14:paraId="29D212E1" w14:textId="77777777" w:rsidR="00664D42" w:rsidRPr="00476653" w:rsidRDefault="00664D42" w:rsidP="00476653">
      <w:pPr>
        <w:numPr>
          <w:ilvl w:val="0"/>
          <w:numId w:val="8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Proof of address (not older than 3 months)</w:t>
      </w:r>
    </w:p>
    <w:p w14:paraId="7B2B137B" w14:textId="77777777" w:rsidR="00664D42" w:rsidRPr="00476653" w:rsidRDefault="00664D42" w:rsidP="00476653">
      <w:pPr>
        <w:numPr>
          <w:ilvl w:val="0"/>
          <w:numId w:val="8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Company registration documents</w:t>
      </w:r>
    </w:p>
    <w:p w14:paraId="3E975C68" w14:textId="77777777" w:rsidR="00664D42" w:rsidRPr="00476653" w:rsidRDefault="00664D42" w:rsidP="00476653">
      <w:pPr>
        <w:numPr>
          <w:ilvl w:val="0"/>
          <w:numId w:val="8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Trust documentation (if applicable)</w:t>
      </w:r>
    </w:p>
    <w:p w14:paraId="4FC0CC09" w14:textId="77777777" w:rsidR="00664D42" w:rsidRPr="00476653" w:rsidRDefault="00664D42" w:rsidP="00476653">
      <w:pPr>
        <w:numPr>
          <w:ilvl w:val="0"/>
          <w:numId w:val="8"/>
        </w:num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VAT registration documents (if applicable)</w:t>
      </w:r>
    </w:p>
    <w:p w14:paraId="32604F56" w14:textId="77777777" w:rsidR="00664D42" w:rsidRPr="00476653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18.3 Failure to provide the required documentation may prevent participation in the auction.</w:t>
      </w:r>
    </w:p>
    <w:p w14:paraId="5A919387" w14:textId="77777777" w:rsidR="00664D42" w:rsidRPr="00476653" w:rsidRDefault="00664D42" w:rsidP="00476653">
      <w:pPr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eastAsia="en-ZA"/>
          <w14:ligatures w14:val="none"/>
        </w:rPr>
        <w:t>19. ACCEPTANCE</w:t>
      </w:r>
    </w:p>
    <w:p w14:paraId="324BC272" w14:textId="357A4700" w:rsidR="00664D42" w:rsidRDefault="00664D42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 xml:space="preserve">19.1 Participation in any auction conducted by 61 Auctioneers confirms that the </w:t>
      </w:r>
      <w:r w:rsidR="00D57034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Buyer</w:t>
      </w:r>
      <w:r w:rsid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 xml:space="preserve"> 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have read</w:t>
      </w:r>
      <w:r w:rsid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 xml:space="preserve"> and 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understand</w:t>
      </w:r>
      <w:r w:rsid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 xml:space="preserve"> </w:t>
      </w:r>
      <w:r w:rsidRPr="00476653"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and agree to these Terms and Conditions.</w:t>
      </w:r>
    </w:p>
    <w:p w14:paraId="14D77D74" w14:textId="77777777" w:rsidR="00D57034" w:rsidRDefault="00D57034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</w:p>
    <w:p w14:paraId="0333828D" w14:textId="77777777" w:rsidR="00D57034" w:rsidRDefault="00D57034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</w:p>
    <w:p w14:paraId="0385C404" w14:textId="77777777" w:rsidR="00D57034" w:rsidRDefault="00D57034" w:rsidP="00476653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</w:pPr>
    </w:p>
    <w:p w14:paraId="02BC5EDA" w14:textId="47B7C218" w:rsidR="00664D42" w:rsidRPr="00476653" w:rsidRDefault="00D57034" w:rsidP="00476653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 w:cs="Times New Roman"/>
          <w:kern w:val="0"/>
          <w:sz w:val="20"/>
          <w:szCs w:val="20"/>
          <w:lang w:eastAsia="en-ZA"/>
          <w14:ligatures w14:val="none"/>
        </w:rPr>
        <w:t>Buyer full name___________________________________ Signature: _______________________ Date: _____________</w:t>
      </w:r>
    </w:p>
    <w:sectPr w:rsidR="00664D42" w:rsidRPr="00476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0A60"/>
    <w:multiLevelType w:val="multilevel"/>
    <w:tmpl w:val="60A2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C181D"/>
    <w:multiLevelType w:val="multilevel"/>
    <w:tmpl w:val="82FA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458DC"/>
    <w:multiLevelType w:val="multilevel"/>
    <w:tmpl w:val="8B10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3027B"/>
    <w:multiLevelType w:val="multilevel"/>
    <w:tmpl w:val="C66E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3069B"/>
    <w:multiLevelType w:val="multilevel"/>
    <w:tmpl w:val="4248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F00E3"/>
    <w:multiLevelType w:val="multilevel"/>
    <w:tmpl w:val="485E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5C2FBB"/>
    <w:multiLevelType w:val="multilevel"/>
    <w:tmpl w:val="C2527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0F6C97"/>
    <w:multiLevelType w:val="multilevel"/>
    <w:tmpl w:val="727E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3A7C87"/>
    <w:multiLevelType w:val="multilevel"/>
    <w:tmpl w:val="9934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189142">
    <w:abstractNumId w:val="8"/>
  </w:num>
  <w:num w:numId="2" w16cid:durableId="882062846">
    <w:abstractNumId w:val="5"/>
  </w:num>
  <w:num w:numId="3" w16cid:durableId="1772823237">
    <w:abstractNumId w:val="2"/>
  </w:num>
  <w:num w:numId="4" w16cid:durableId="884022023">
    <w:abstractNumId w:val="4"/>
  </w:num>
  <w:num w:numId="5" w16cid:durableId="1422263798">
    <w:abstractNumId w:val="1"/>
  </w:num>
  <w:num w:numId="6" w16cid:durableId="1795321550">
    <w:abstractNumId w:val="6"/>
  </w:num>
  <w:num w:numId="7" w16cid:durableId="713850177">
    <w:abstractNumId w:val="3"/>
  </w:num>
  <w:num w:numId="8" w16cid:durableId="1943760125">
    <w:abstractNumId w:val="7"/>
  </w:num>
  <w:num w:numId="9" w16cid:durableId="1699503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42"/>
    <w:rsid w:val="00364526"/>
    <w:rsid w:val="00476653"/>
    <w:rsid w:val="005C684F"/>
    <w:rsid w:val="00664D42"/>
    <w:rsid w:val="006E59DB"/>
    <w:rsid w:val="007627C5"/>
    <w:rsid w:val="00840A0B"/>
    <w:rsid w:val="009E2255"/>
    <w:rsid w:val="00BE178E"/>
    <w:rsid w:val="00D57034"/>
    <w:rsid w:val="00D94529"/>
    <w:rsid w:val="00EE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F892E4"/>
  <w15:chartTrackingRefBased/>
  <w15:docId w15:val="{D8444B11-9CDC-4D07-AC30-0B61C622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4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D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D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D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D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D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D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D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D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D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D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D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D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D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D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D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D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D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61auctioneer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Buintendag</dc:creator>
  <cp:keywords/>
  <dc:description/>
  <cp:lastModifiedBy>C Buintendag</cp:lastModifiedBy>
  <cp:revision>7</cp:revision>
  <cp:lastPrinted>2026-08-27T06:55:00Z</cp:lastPrinted>
  <dcterms:created xsi:type="dcterms:W3CDTF">2026-03-11T15:36:00Z</dcterms:created>
  <dcterms:modified xsi:type="dcterms:W3CDTF">2026-08-27T06:57:00Z</dcterms:modified>
</cp:coreProperties>
</file>